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1781" w14:textId="77777777" w:rsidR="00B07ED2" w:rsidRDefault="0023272A" w:rsidP="00FD421B">
      <w:pPr>
        <w:rPr>
          <w:b/>
          <w:bCs/>
          <w:lang w:val="en-GB"/>
        </w:rPr>
      </w:pPr>
      <w:r w:rsidRPr="0023272A">
        <w:rPr>
          <w:b/>
          <w:bCs/>
          <w:lang w:val="en-GB"/>
        </w:rPr>
        <w:t xml:space="preserve">AKRION </w:t>
      </w:r>
      <w:r w:rsidR="00106ED3">
        <w:rPr>
          <w:b/>
          <w:bCs/>
          <w:lang w:val="en-GB"/>
        </w:rPr>
        <w:t>Automated WET Bench</w:t>
      </w:r>
    </w:p>
    <w:p w14:paraId="54DEE92E" w14:textId="464B1FB4" w:rsidR="00FD421B" w:rsidRPr="00B07ED2" w:rsidRDefault="004C4F48" w:rsidP="00FD421B">
      <w:pPr>
        <w:rPr>
          <w:b/>
          <w:bCs/>
          <w:lang w:val="en-GB"/>
        </w:rPr>
      </w:pPr>
      <w:r w:rsidRPr="004C4F48">
        <w:br/>
      </w:r>
      <w:r w:rsidR="00FD421B" w:rsidRPr="00FD421B">
        <w:rPr>
          <w:b/>
          <w:bCs/>
        </w:rPr>
        <w:t>Config</w:t>
      </w:r>
      <w:proofErr w:type="spellStart"/>
      <w:r w:rsidR="00FD421B" w:rsidRPr="00FD421B">
        <w:rPr>
          <w:b/>
          <w:bCs/>
          <w:lang w:val="de-AT"/>
        </w:rPr>
        <w:t>uration</w:t>
      </w:r>
      <w:proofErr w:type="spellEnd"/>
      <w:r w:rsidR="00FD421B" w:rsidRPr="00FD421B">
        <w:rPr>
          <w:b/>
          <w:bCs/>
          <w:lang w:val="de-AT"/>
        </w:rPr>
        <w:t>:</w:t>
      </w:r>
    </w:p>
    <w:p w14:paraId="4B9DD7E2" w14:textId="77777777" w:rsidR="00FD421B" w:rsidRDefault="00FD421B" w:rsidP="00FD421B">
      <w:pPr>
        <w:rPr>
          <w:lang w:val="de-AT"/>
        </w:rPr>
      </w:pPr>
      <w:r w:rsidRPr="00FD421B">
        <w:rPr>
          <w:b/>
          <w:bCs/>
        </w:rPr>
        <w:t>Tank 1:</w:t>
      </w:r>
      <w:r>
        <w:t xml:space="preserve"> </w:t>
      </w:r>
    </w:p>
    <w:p w14:paraId="06A475B0" w14:textId="21B8DA5D" w:rsidR="00FD421B" w:rsidRDefault="00FD421B" w:rsidP="00FD421B">
      <w:r>
        <w:t>Recirc GAMA Module (SPM)</w:t>
      </w:r>
    </w:p>
    <w:p w14:paraId="6E438A98" w14:textId="77777777" w:rsidR="00FD421B" w:rsidRDefault="00FD421B" w:rsidP="00FD421B">
      <w:r>
        <w:t xml:space="preserve">Quartz Re-circulated Process Tank </w:t>
      </w:r>
    </w:p>
    <w:p w14:paraId="3028E91F" w14:textId="77777777" w:rsidR="00FD421B" w:rsidRDefault="00FD421B" w:rsidP="00FD421B">
      <w:r>
        <w:t>Sulfuric (H2SO4)</w:t>
      </w:r>
    </w:p>
    <w:p w14:paraId="2C842680" w14:textId="77777777" w:rsidR="00FD421B" w:rsidRDefault="00FD421B" w:rsidP="00FD421B">
      <w:r>
        <w:t>Chemical Ratio: 9:1</w:t>
      </w:r>
    </w:p>
    <w:p w14:paraId="64C5C6FA" w14:textId="77777777" w:rsidR="00FD421B" w:rsidRDefault="00FD421B" w:rsidP="00FD421B">
      <w:r>
        <w:t>Single HDPE Gravity Dispense Vessel for H2O2 (Using LE100 Level Sensors)</w:t>
      </w:r>
    </w:p>
    <w:p w14:paraId="126F53CB" w14:textId="77777777" w:rsidR="00FD421B" w:rsidRDefault="00FD421B" w:rsidP="00FD421B">
      <w:r>
        <w:t>Process Temperature: 90 - 150°C ± 2.0°C</w:t>
      </w:r>
    </w:p>
    <w:p w14:paraId="53EE4698" w14:textId="77777777" w:rsidR="00FD421B" w:rsidRDefault="00FD421B" w:rsidP="00FD421B">
      <w:r>
        <w:t>In-line Heater</w:t>
      </w:r>
    </w:p>
    <w:p w14:paraId="771729BB" w14:textId="77777777" w:rsidR="00FD421B" w:rsidRDefault="00FD421B" w:rsidP="00FD421B">
      <w:r>
        <w:t>Bubbler Level Sensors</w:t>
      </w:r>
    </w:p>
    <w:p w14:paraId="4EA8D615" w14:textId="77777777" w:rsidR="00FD421B" w:rsidRDefault="00FD421B" w:rsidP="00FD421B">
      <w:r>
        <w:t>10:1 Dilution Drain</w:t>
      </w:r>
    </w:p>
    <w:p w14:paraId="3E29B3E1" w14:textId="77777777" w:rsidR="00FD421B" w:rsidRPr="00FD421B" w:rsidRDefault="00FD421B" w:rsidP="00FD421B">
      <w:pPr>
        <w:rPr>
          <w:b/>
          <w:bCs/>
        </w:rPr>
      </w:pPr>
      <w:r w:rsidRPr="00FD421B">
        <w:rPr>
          <w:b/>
          <w:bCs/>
        </w:rPr>
        <w:t>Tank 2:</w:t>
      </w:r>
    </w:p>
    <w:p w14:paraId="60E686D1" w14:textId="77777777" w:rsidR="00FD421B" w:rsidRDefault="00FD421B" w:rsidP="00FD421B">
      <w:r>
        <w:t>Quick Dump Rinse Module (QDR)</w:t>
      </w:r>
    </w:p>
    <w:p w14:paraId="06CEF617" w14:textId="77777777" w:rsidR="00FD421B" w:rsidRPr="00FD421B" w:rsidRDefault="00FD421B" w:rsidP="00FD421B">
      <w:pPr>
        <w:rPr>
          <w:b/>
          <w:bCs/>
        </w:rPr>
      </w:pPr>
      <w:r w:rsidRPr="00FD421B">
        <w:rPr>
          <w:b/>
          <w:bCs/>
        </w:rPr>
        <w:t>Tank 3:</w:t>
      </w:r>
    </w:p>
    <w:p w14:paraId="4CC394FD" w14:textId="77777777" w:rsidR="00FD421B" w:rsidRDefault="00FD421B" w:rsidP="00FD421B">
      <w:r>
        <w:t>SC1 PLUS Megasonic Module (Single Use)</w:t>
      </w:r>
    </w:p>
    <w:p w14:paraId="06379670" w14:textId="77777777" w:rsidR="00FD421B" w:rsidRDefault="00FD421B" w:rsidP="00FD421B">
      <w:r>
        <w:t>Series 3 Quartz Megasonic Process Tank</w:t>
      </w:r>
    </w:p>
    <w:p w14:paraId="1D930914" w14:textId="77777777" w:rsidR="00FD421B" w:rsidRDefault="00FD421B" w:rsidP="00FD421B">
      <w:r>
        <w:t>Automatic Chemical Blending for SC1 ratios (50:2:1,100:2:1 and NH4OH only)</w:t>
      </w:r>
    </w:p>
    <w:p w14:paraId="2CCFF532" w14:textId="77777777" w:rsidR="00FD421B" w:rsidRDefault="00FD421B" w:rsidP="00FD421B">
      <w:r>
        <w:t>In-line Heater - Process temperature – 40 – 60° C</w:t>
      </w:r>
    </w:p>
    <w:p w14:paraId="40FE4A18" w14:textId="77777777" w:rsidR="00FD421B" w:rsidRPr="00BB6A67" w:rsidRDefault="00FD421B" w:rsidP="00FD421B">
      <w:pPr>
        <w:rPr>
          <w:b/>
          <w:bCs/>
        </w:rPr>
      </w:pPr>
      <w:r w:rsidRPr="00BB6A67">
        <w:rPr>
          <w:b/>
          <w:bCs/>
        </w:rPr>
        <w:t>Tank 4:</w:t>
      </w:r>
    </w:p>
    <w:p w14:paraId="766D46C5" w14:textId="77777777" w:rsidR="00FD421B" w:rsidRDefault="00FD421B" w:rsidP="00FD421B">
      <w:r>
        <w:t>SC1 PLUS Megasonic Module (Single Use)</w:t>
      </w:r>
    </w:p>
    <w:p w14:paraId="5940DB6A" w14:textId="77777777" w:rsidR="00FD421B" w:rsidRDefault="00FD421B" w:rsidP="00FD421B">
      <w:r>
        <w:t>Series 3 Quartz Megasonic Process Tank</w:t>
      </w:r>
    </w:p>
    <w:p w14:paraId="282E686C" w14:textId="77777777" w:rsidR="00FD421B" w:rsidRDefault="00FD421B" w:rsidP="00FD421B">
      <w:r>
        <w:t>Automatic Chemical Blending for SC1 ratios (50:2:1, 100:2:1 &amp; NH4OH only)</w:t>
      </w:r>
    </w:p>
    <w:p w14:paraId="1768B4D4" w14:textId="77777777" w:rsidR="00FD421B" w:rsidRDefault="00FD421B" w:rsidP="00FD421B">
      <w:r>
        <w:t>In-line Heater - Process temperature – 40 – 60° C</w:t>
      </w:r>
    </w:p>
    <w:p w14:paraId="26EDE855" w14:textId="77777777" w:rsidR="00FD421B" w:rsidRPr="00BB6A67" w:rsidRDefault="00FD421B" w:rsidP="00FD421B">
      <w:pPr>
        <w:rPr>
          <w:b/>
          <w:bCs/>
        </w:rPr>
      </w:pPr>
      <w:r w:rsidRPr="00BB6A67">
        <w:rPr>
          <w:b/>
          <w:bCs/>
        </w:rPr>
        <w:t>Dryer:</w:t>
      </w:r>
    </w:p>
    <w:p w14:paraId="0FF6CB04" w14:textId="77777777" w:rsidR="00FD421B" w:rsidRDefault="00FD421B" w:rsidP="00FD421B">
      <w:r>
        <w:t>IPA Dryer Module</w:t>
      </w:r>
    </w:p>
    <w:p w14:paraId="09D70C88" w14:textId="77777777" w:rsidR="00FD421B" w:rsidRDefault="00FD421B" w:rsidP="00FD421B">
      <w:r>
        <w:t>PVDF Tank Assembly with Auto Lid</w:t>
      </w:r>
    </w:p>
    <w:p w14:paraId="32853A0C" w14:textId="1A087A1A" w:rsidR="004C4F48" w:rsidRPr="004C4F48" w:rsidRDefault="00FD421B" w:rsidP="00FD421B">
      <w:r>
        <w:lastRenderedPageBreak/>
        <w:t>Bulk Fill IPA</w:t>
      </w:r>
    </w:p>
    <w:p w14:paraId="6882CDAE" w14:textId="66345FD0" w:rsidR="00512E6A" w:rsidRPr="004C4F48" w:rsidRDefault="00512E6A" w:rsidP="00512E6A"/>
    <w:p w14:paraId="55A2ED68" w14:textId="6D6CFAD5" w:rsidR="004C4F48" w:rsidRPr="002A0A51" w:rsidRDefault="004C4F48" w:rsidP="004C4F48">
      <w:pPr>
        <w:rPr>
          <w:lang w:val="en-GB"/>
        </w:rPr>
      </w:pPr>
      <w:r w:rsidRPr="004C4F48">
        <w:br/>
      </w:r>
    </w:p>
    <w:p w14:paraId="1C16D812" w14:textId="77777777" w:rsidR="00814C0F" w:rsidRDefault="00814C0F"/>
    <w:sectPr w:rsidR="00814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48"/>
    <w:rsid w:val="000D69A1"/>
    <w:rsid w:val="00106ED3"/>
    <w:rsid w:val="00147F6E"/>
    <w:rsid w:val="0023272A"/>
    <w:rsid w:val="002A0A51"/>
    <w:rsid w:val="00445E89"/>
    <w:rsid w:val="004C4F48"/>
    <w:rsid w:val="00512E6A"/>
    <w:rsid w:val="00590230"/>
    <w:rsid w:val="00814C0F"/>
    <w:rsid w:val="009576E7"/>
    <w:rsid w:val="00965972"/>
    <w:rsid w:val="00B07ED2"/>
    <w:rsid w:val="00B66EA4"/>
    <w:rsid w:val="00BB6A67"/>
    <w:rsid w:val="00CF2117"/>
    <w:rsid w:val="00DE6876"/>
    <w:rsid w:val="00E0746A"/>
    <w:rsid w:val="00E138E7"/>
    <w:rsid w:val="00E15928"/>
    <w:rsid w:val="00FC20A7"/>
    <w:rsid w:val="00FD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85568"/>
  <w15:chartTrackingRefBased/>
  <w15:docId w15:val="{6BC6D8A7-F507-4D32-9C4B-EC51A4D8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F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F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F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F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F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F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F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F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9dda1df-3fca-45c7-91be-5629a3733338}" enabled="1" method="Standard" siteId="{ec1ca250-c234-4d56-a76b-7dfb9eee0c4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711</Characters>
  <Application>Microsoft Office Word</Application>
  <DocSecurity>0</DocSecurity>
  <Lines>32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mquinonez@moov.co</dc:creator>
  <cp:keywords/>
  <dc:description/>
  <cp:lastModifiedBy>mquinonez@moov.co</cp:lastModifiedBy>
  <cp:revision>2</cp:revision>
  <dcterms:created xsi:type="dcterms:W3CDTF">2026-06-22T17:04:00Z</dcterms:created>
  <dcterms:modified xsi:type="dcterms:W3CDTF">2026-06-22T17:04:00Z</dcterms:modified>
  <cp:category/>
</cp:coreProperties>
</file>